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1B4D3" w14:textId="282B70F6" w:rsidR="006507CA" w:rsidRDefault="00301716" w:rsidP="00301716">
      <w:pPr>
        <w:tabs>
          <w:tab w:val="right" w:pos="2418"/>
        </w:tabs>
        <w:rPr>
          <w:sz w:val="36"/>
          <w:szCs w:val="36"/>
        </w:rPr>
      </w:pPr>
      <w:r>
        <w:rPr>
          <w:b/>
          <w:noProof/>
          <w:sz w:val="44"/>
        </w:rPr>
        <w:drawing>
          <wp:anchor distT="0" distB="0" distL="114300" distR="114300" simplePos="0" relativeHeight="252429312" behindDoc="1" locked="0" layoutInCell="1" allowOverlap="1" wp14:anchorId="25996735" wp14:editId="16753364">
            <wp:simplePos x="0" y="0"/>
            <wp:positionH relativeFrom="column">
              <wp:posOffset>-63609</wp:posOffset>
            </wp:positionH>
            <wp:positionV relativeFrom="paragraph">
              <wp:posOffset>78543</wp:posOffset>
            </wp:positionV>
            <wp:extent cx="946785" cy="840105"/>
            <wp:effectExtent l="0" t="0" r="5715" b="0"/>
            <wp:wrapTight wrapText="bothSides">
              <wp:wrapPolygon edited="0">
                <wp:start x="0" y="0"/>
                <wp:lineTo x="0" y="21224"/>
                <wp:lineTo x="21441" y="21224"/>
                <wp:lineTo x="21441" y="0"/>
                <wp:lineTo x="0" y="0"/>
              </wp:wrapPolygon>
            </wp:wrapTight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creen Shot 2020-04-20 at 15.28.2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78C66" w14:textId="0DB0EB12" w:rsidR="000C23F5" w:rsidRPr="00301716" w:rsidRDefault="000C23F5" w:rsidP="00301716">
      <w:pPr>
        <w:spacing w:after="0" w:line="240" w:lineRule="auto"/>
        <w:jc w:val="center"/>
        <w:rPr>
          <w:rFonts w:ascii="Arial" w:hAnsi="Arial" w:cs="Arial"/>
          <w:b/>
          <w:sz w:val="40"/>
          <w:u w:val="single"/>
        </w:rPr>
      </w:pPr>
      <w:r w:rsidRPr="00301716">
        <w:rPr>
          <w:rFonts w:ascii="Arial" w:hAnsi="Arial" w:cs="Arial"/>
          <w:b/>
          <w:sz w:val="40"/>
          <w:u w:val="single"/>
        </w:rPr>
        <w:t xml:space="preserve">Theme </w:t>
      </w:r>
      <w:r w:rsidR="0020614F" w:rsidRPr="00301716">
        <w:rPr>
          <w:rFonts w:ascii="Arial" w:hAnsi="Arial" w:cs="Arial"/>
          <w:b/>
          <w:sz w:val="40"/>
          <w:u w:val="single"/>
        </w:rPr>
        <w:t>1</w:t>
      </w:r>
      <w:r w:rsidRPr="00301716">
        <w:rPr>
          <w:rFonts w:ascii="Arial" w:hAnsi="Arial" w:cs="Arial"/>
          <w:b/>
          <w:sz w:val="40"/>
          <w:u w:val="single"/>
        </w:rPr>
        <w:t xml:space="preserve"> </w:t>
      </w:r>
      <w:r w:rsidR="0020614F" w:rsidRPr="00301716">
        <w:rPr>
          <w:rFonts w:ascii="Arial" w:hAnsi="Arial" w:cs="Arial"/>
          <w:b/>
          <w:sz w:val="40"/>
          <w:u w:val="single"/>
        </w:rPr>
        <w:t>Investigating small business</w:t>
      </w:r>
    </w:p>
    <w:p w14:paraId="6836ECAA" w14:textId="2FDE4DC8" w:rsidR="00301716" w:rsidRDefault="00301716" w:rsidP="00301716">
      <w:pPr>
        <w:spacing w:after="0" w:line="240" w:lineRule="auto"/>
        <w:rPr>
          <w:rFonts w:ascii="Arial" w:hAnsi="Arial" w:cs="Arial"/>
          <w:b/>
        </w:rPr>
      </w:pPr>
    </w:p>
    <w:p w14:paraId="7E5AB337" w14:textId="77777777" w:rsidR="00301716" w:rsidRPr="009776F9" w:rsidRDefault="00301716" w:rsidP="0030171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eGrid"/>
        <w:tblW w:w="10774" w:type="dxa"/>
        <w:tblInd w:w="-165" w:type="dxa"/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6946"/>
      </w:tblGrid>
      <w:tr w:rsidR="009776F9" w:rsidRPr="002D4500" w14:paraId="54198E43" w14:textId="77777777" w:rsidTr="00301716">
        <w:trPr>
          <w:trHeight w:val="624"/>
        </w:trPr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BDD6EE" w:themeFill="accent1" w:themeFillTint="66"/>
            <w:textDirection w:val="btLr"/>
          </w:tcPr>
          <w:p w14:paraId="6F5D908E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F71BE">
              <w:rPr>
                <w:rFonts w:ascii="Arial" w:hAnsi="Arial" w:cs="Arial"/>
                <w:b/>
                <w:sz w:val="26"/>
                <w:szCs w:val="26"/>
              </w:rPr>
              <w:t>1.1</w:t>
            </w:r>
          </w:p>
          <w:p w14:paraId="737F8188" w14:textId="786B15EA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F71BE">
              <w:rPr>
                <w:rFonts w:ascii="Arial" w:hAnsi="Arial" w:cs="Arial"/>
                <w:b/>
                <w:sz w:val="26"/>
                <w:szCs w:val="26"/>
              </w:rPr>
              <w:t>Enterprise &amp; entrepreneurship</w:t>
            </w:r>
          </w:p>
        </w:tc>
        <w:tc>
          <w:tcPr>
            <w:tcW w:w="241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D99389C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1.1.1 The dynamic nature of business</w:t>
            </w:r>
          </w:p>
        </w:tc>
        <w:tc>
          <w:tcPr>
            <w:tcW w:w="694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A1DC2C3" w14:textId="77777777" w:rsidR="009776F9" w:rsidRPr="009776F9" w:rsidRDefault="009776F9" w:rsidP="009776F9">
            <w:pPr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 xml:space="preserve">I can explain that businesses operate in a dynamic landscape due to technology, consumer trends and obsolesce. </w:t>
            </w:r>
          </w:p>
        </w:tc>
      </w:tr>
      <w:tr w:rsidR="009776F9" w:rsidRPr="002D4500" w14:paraId="0DF043E5" w14:textId="77777777" w:rsidTr="009776F9">
        <w:trPr>
          <w:trHeight w:val="763"/>
        </w:trPr>
        <w:tc>
          <w:tcPr>
            <w:tcW w:w="1418" w:type="dxa"/>
            <w:vMerge/>
            <w:tcBorders>
              <w:left w:val="single" w:sz="18" w:space="0" w:color="auto"/>
            </w:tcBorders>
            <w:shd w:val="clear" w:color="auto" w:fill="BDD6EE" w:themeFill="accent1" w:themeFillTint="66"/>
            <w:textDirection w:val="btLr"/>
          </w:tcPr>
          <w:p w14:paraId="73737C80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07C2460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1.1.2 Risk and reward</w:t>
            </w:r>
          </w:p>
        </w:tc>
        <w:tc>
          <w:tcPr>
            <w:tcW w:w="6946" w:type="dxa"/>
            <w:tcBorders>
              <w:right w:val="single" w:sz="18" w:space="0" w:color="auto"/>
            </w:tcBorders>
            <w:vAlign w:val="center"/>
          </w:tcPr>
          <w:p w14:paraId="110D24A8" w14:textId="2CDDE2F4" w:rsidR="009776F9" w:rsidRPr="009776F9" w:rsidRDefault="009776F9" w:rsidP="009776F9">
            <w:pPr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 xml:space="preserve">I can explain risk and reward for small business owners </w:t>
            </w:r>
          </w:p>
        </w:tc>
      </w:tr>
      <w:tr w:rsidR="009776F9" w:rsidRPr="002D4500" w14:paraId="18DEBED8" w14:textId="77777777" w:rsidTr="008F71BE">
        <w:trPr>
          <w:trHeight w:val="1063"/>
        </w:trPr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BDD6EE" w:themeFill="accent1" w:themeFillTint="66"/>
            <w:textDirection w:val="btLr"/>
          </w:tcPr>
          <w:p w14:paraId="556972E5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96998B4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1.1.3 The role of business and enterprise</w:t>
            </w:r>
          </w:p>
        </w:tc>
        <w:tc>
          <w:tcPr>
            <w:tcW w:w="694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313FF3D" w14:textId="77777777" w:rsidR="009776F9" w:rsidRPr="009776F9" w:rsidRDefault="009776F9" w:rsidP="009776F9">
            <w:pPr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can explain the difference between goods and services, and how to survive businesses need to provide want consumer want, in terms of adding value.</w:t>
            </w:r>
          </w:p>
        </w:tc>
      </w:tr>
      <w:tr w:rsidR="009776F9" w:rsidRPr="002D4500" w14:paraId="7FBC942F" w14:textId="77777777" w:rsidTr="00301716">
        <w:trPr>
          <w:trHeight w:val="530"/>
        </w:trPr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BDD6EE" w:themeFill="accent1" w:themeFillTint="66"/>
            <w:textDirection w:val="btLr"/>
          </w:tcPr>
          <w:p w14:paraId="344C2B0D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F71BE">
              <w:rPr>
                <w:rFonts w:ascii="Arial" w:hAnsi="Arial" w:cs="Arial"/>
                <w:b/>
                <w:sz w:val="26"/>
                <w:szCs w:val="26"/>
              </w:rPr>
              <w:t>1.2</w:t>
            </w:r>
          </w:p>
          <w:p w14:paraId="691C6F9B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F71BE">
              <w:rPr>
                <w:rFonts w:ascii="Arial" w:hAnsi="Arial" w:cs="Arial"/>
                <w:b/>
                <w:sz w:val="26"/>
                <w:szCs w:val="26"/>
              </w:rPr>
              <w:t>Spotting a business opportunity</w:t>
            </w:r>
          </w:p>
        </w:tc>
        <w:tc>
          <w:tcPr>
            <w:tcW w:w="241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2F27E01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1.2.1 Customer needs</w:t>
            </w:r>
          </w:p>
        </w:tc>
        <w:tc>
          <w:tcPr>
            <w:tcW w:w="694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BD8A709" w14:textId="77777777" w:rsidR="009776F9" w:rsidRPr="009776F9" w:rsidRDefault="009776F9" w:rsidP="009776F9">
            <w:pPr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can explain the different needs of customers and explain how these are linked to business success.</w:t>
            </w:r>
          </w:p>
        </w:tc>
      </w:tr>
      <w:tr w:rsidR="009776F9" w:rsidRPr="002D4500" w14:paraId="240FD45B" w14:textId="77777777" w:rsidTr="009776F9">
        <w:trPr>
          <w:trHeight w:val="759"/>
        </w:trPr>
        <w:tc>
          <w:tcPr>
            <w:tcW w:w="1418" w:type="dxa"/>
            <w:vMerge/>
            <w:tcBorders>
              <w:left w:val="single" w:sz="18" w:space="0" w:color="auto"/>
            </w:tcBorders>
            <w:shd w:val="clear" w:color="auto" w:fill="BDD6EE" w:themeFill="accent1" w:themeFillTint="66"/>
            <w:textDirection w:val="btLr"/>
          </w:tcPr>
          <w:p w14:paraId="008DDE91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DA00E28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1.2.2 Market research</w:t>
            </w:r>
          </w:p>
        </w:tc>
        <w:tc>
          <w:tcPr>
            <w:tcW w:w="6946" w:type="dxa"/>
            <w:tcBorders>
              <w:right w:val="single" w:sz="18" w:space="0" w:color="auto"/>
            </w:tcBorders>
            <w:vAlign w:val="center"/>
          </w:tcPr>
          <w:p w14:paraId="604BF82F" w14:textId="77777777" w:rsidR="009776F9" w:rsidRPr="009776F9" w:rsidRDefault="009776F9" w:rsidP="009776F9">
            <w:pPr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can explain primary and secondary methods of research with advantages and disadvantages, as well as explain qualitative and quantitative data.</w:t>
            </w:r>
          </w:p>
        </w:tc>
      </w:tr>
      <w:tr w:rsidR="009776F9" w:rsidRPr="002D4500" w14:paraId="0DA660D6" w14:textId="77777777" w:rsidTr="009776F9">
        <w:trPr>
          <w:trHeight w:val="759"/>
        </w:trPr>
        <w:tc>
          <w:tcPr>
            <w:tcW w:w="1418" w:type="dxa"/>
            <w:vMerge/>
            <w:tcBorders>
              <w:left w:val="single" w:sz="18" w:space="0" w:color="auto"/>
            </w:tcBorders>
            <w:shd w:val="clear" w:color="auto" w:fill="BDD6EE" w:themeFill="accent1" w:themeFillTint="66"/>
            <w:textDirection w:val="btLr"/>
          </w:tcPr>
          <w:p w14:paraId="0E526F4B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B84479F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1.2.3 Market segmentation</w:t>
            </w:r>
          </w:p>
        </w:tc>
        <w:tc>
          <w:tcPr>
            <w:tcW w:w="6946" w:type="dxa"/>
            <w:tcBorders>
              <w:right w:val="single" w:sz="18" w:space="0" w:color="auto"/>
            </w:tcBorders>
            <w:vAlign w:val="center"/>
          </w:tcPr>
          <w:p w14:paraId="6CBC5B27" w14:textId="77777777" w:rsidR="009776F9" w:rsidRPr="009776F9" w:rsidRDefault="009776F9" w:rsidP="009776F9">
            <w:pPr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can explain why businesses divide the market into customer groups with distinct preferences (segmentation) and how market mapping can be used by businesses</w:t>
            </w:r>
          </w:p>
        </w:tc>
      </w:tr>
      <w:tr w:rsidR="009776F9" w:rsidRPr="002D4500" w14:paraId="72F3642A" w14:textId="77777777" w:rsidTr="00301716">
        <w:trPr>
          <w:trHeight w:val="925"/>
        </w:trPr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BDD6EE" w:themeFill="accent1" w:themeFillTint="66"/>
            <w:textDirection w:val="btLr"/>
          </w:tcPr>
          <w:p w14:paraId="42DDA6CB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C54844D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1.2.4 The competitive environment</w:t>
            </w:r>
          </w:p>
        </w:tc>
        <w:tc>
          <w:tcPr>
            <w:tcW w:w="694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1644D8B" w14:textId="77777777" w:rsidR="009776F9" w:rsidRPr="009776F9" w:rsidRDefault="009776F9" w:rsidP="009776F9">
            <w:pPr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can analyse the different offerings of competitors (competitor analysis) in relation to convenience, choice, customer service, price and quality.</w:t>
            </w:r>
          </w:p>
        </w:tc>
      </w:tr>
      <w:tr w:rsidR="009776F9" w:rsidRPr="002D4500" w14:paraId="0FC96B40" w14:textId="77777777" w:rsidTr="009776F9">
        <w:trPr>
          <w:trHeight w:val="759"/>
        </w:trPr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BDD6EE" w:themeFill="accent1" w:themeFillTint="66"/>
            <w:textDirection w:val="btLr"/>
          </w:tcPr>
          <w:p w14:paraId="7E5686E1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F71BE">
              <w:rPr>
                <w:rFonts w:ascii="Arial" w:hAnsi="Arial" w:cs="Arial"/>
                <w:b/>
                <w:sz w:val="26"/>
                <w:szCs w:val="26"/>
              </w:rPr>
              <w:t>1.3</w:t>
            </w:r>
          </w:p>
          <w:p w14:paraId="58816E08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F71BE">
              <w:rPr>
                <w:rFonts w:ascii="Arial" w:hAnsi="Arial" w:cs="Arial"/>
                <w:b/>
                <w:sz w:val="26"/>
                <w:szCs w:val="26"/>
              </w:rPr>
              <w:t>Putting a business idea into practice</w:t>
            </w:r>
          </w:p>
        </w:tc>
        <w:tc>
          <w:tcPr>
            <w:tcW w:w="241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8671254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1.3.1 Business aims and objectives</w:t>
            </w:r>
          </w:p>
        </w:tc>
        <w:tc>
          <w:tcPr>
            <w:tcW w:w="694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5371029" w14:textId="77777777" w:rsidR="009776F9" w:rsidRPr="009776F9" w:rsidRDefault="009776F9" w:rsidP="009776F9">
            <w:pPr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understand why different businesses will have different aims and objectives, and can differentiate between financial and non-financial aims.</w:t>
            </w:r>
          </w:p>
        </w:tc>
      </w:tr>
      <w:tr w:rsidR="009776F9" w:rsidRPr="002D4500" w14:paraId="682FDCCD" w14:textId="77777777" w:rsidTr="00301716">
        <w:trPr>
          <w:trHeight w:val="893"/>
        </w:trPr>
        <w:tc>
          <w:tcPr>
            <w:tcW w:w="1418" w:type="dxa"/>
            <w:vMerge/>
            <w:tcBorders>
              <w:left w:val="single" w:sz="18" w:space="0" w:color="auto"/>
            </w:tcBorders>
            <w:shd w:val="clear" w:color="auto" w:fill="BDD6EE" w:themeFill="accent1" w:themeFillTint="66"/>
            <w:textDirection w:val="btLr"/>
          </w:tcPr>
          <w:p w14:paraId="3D24362A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13EC0C6" w14:textId="48858B59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 xml:space="preserve">1.3.2 Business revenues, costs </w:t>
            </w:r>
            <w:r w:rsidR="00301716">
              <w:rPr>
                <w:rFonts w:ascii="Arial" w:hAnsi="Arial" w:cs="Arial"/>
                <w:b/>
                <w:szCs w:val="24"/>
              </w:rPr>
              <w:t xml:space="preserve">&amp; </w:t>
            </w:r>
            <w:r w:rsidRPr="009776F9">
              <w:rPr>
                <w:rFonts w:ascii="Arial" w:hAnsi="Arial" w:cs="Arial"/>
                <w:b/>
                <w:szCs w:val="24"/>
              </w:rPr>
              <w:t>profits</w:t>
            </w:r>
          </w:p>
        </w:tc>
        <w:tc>
          <w:tcPr>
            <w:tcW w:w="6946" w:type="dxa"/>
            <w:tcBorders>
              <w:right w:val="single" w:sz="18" w:space="0" w:color="auto"/>
            </w:tcBorders>
            <w:vAlign w:val="center"/>
          </w:tcPr>
          <w:p w14:paraId="4F764BC3" w14:textId="77777777" w:rsidR="009776F9" w:rsidRPr="009776F9" w:rsidRDefault="009776F9" w:rsidP="009776F9">
            <w:pPr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understand and can calculate: revenue, variable and fixed costs, profits, total costs, interest, break-even and margin of safety</w:t>
            </w:r>
          </w:p>
        </w:tc>
      </w:tr>
      <w:tr w:rsidR="009776F9" w:rsidRPr="002D4500" w14:paraId="4291BB6A" w14:textId="77777777" w:rsidTr="00301716">
        <w:trPr>
          <w:trHeight w:val="538"/>
        </w:trPr>
        <w:tc>
          <w:tcPr>
            <w:tcW w:w="1418" w:type="dxa"/>
            <w:vMerge/>
            <w:tcBorders>
              <w:left w:val="single" w:sz="18" w:space="0" w:color="auto"/>
            </w:tcBorders>
            <w:shd w:val="clear" w:color="auto" w:fill="BDD6EE" w:themeFill="accent1" w:themeFillTint="66"/>
            <w:textDirection w:val="btLr"/>
          </w:tcPr>
          <w:p w14:paraId="0F3690AC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B58D50D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1.3.3 Cash flow</w:t>
            </w:r>
          </w:p>
        </w:tc>
        <w:tc>
          <w:tcPr>
            <w:tcW w:w="6946" w:type="dxa"/>
            <w:tcBorders>
              <w:right w:val="single" w:sz="18" w:space="0" w:color="auto"/>
            </w:tcBorders>
            <w:vAlign w:val="center"/>
          </w:tcPr>
          <w:p w14:paraId="59F220E6" w14:textId="77777777" w:rsidR="009776F9" w:rsidRPr="009776F9" w:rsidRDefault="009776F9" w:rsidP="009776F9">
            <w:pPr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understand the difference between cash and profit and can calculate cash flow and give solutions to poor cash flow</w:t>
            </w:r>
          </w:p>
        </w:tc>
      </w:tr>
      <w:tr w:rsidR="009776F9" w:rsidRPr="002D4500" w14:paraId="1E1105FF" w14:textId="77777777" w:rsidTr="009776F9">
        <w:trPr>
          <w:trHeight w:val="759"/>
        </w:trPr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BDD6EE" w:themeFill="accent1" w:themeFillTint="66"/>
            <w:textDirection w:val="btLr"/>
          </w:tcPr>
          <w:p w14:paraId="6BCFAD25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93243E7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1.3.4 Sources of business finance</w:t>
            </w:r>
          </w:p>
        </w:tc>
        <w:tc>
          <w:tcPr>
            <w:tcW w:w="694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863B847" w14:textId="77777777" w:rsidR="009776F9" w:rsidRPr="009776F9" w:rsidRDefault="009776F9" w:rsidP="009776F9">
            <w:pPr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 xml:space="preserve">I can describe short term and </w:t>
            </w:r>
            <w:proofErr w:type="gramStart"/>
            <w:r w:rsidRPr="009776F9">
              <w:rPr>
                <w:rFonts w:ascii="Arial" w:hAnsi="Arial" w:cs="Arial"/>
                <w:szCs w:val="24"/>
              </w:rPr>
              <w:t>long term</w:t>
            </w:r>
            <w:proofErr w:type="gramEnd"/>
            <w:r w:rsidRPr="009776F9">
              <w:rPr>
                <w:rFonts w:ascii="Arial" w:hAnsi="Arial" w:cs="Arial"/>
                <w:szCs w:val="24"/>
              </w:rPr>
              <w:t xml:space="preserve"> sources of finance, with advantages and disadvantages of each then recommend most appropriate source</w:t>
            </w:r>
          </w:p>
        </w:tc>
      </w:tr>
      <w:tr w:rsidR="009776F9" w:rsidRPr="002D4500" w14:paraId="4A6504DD" w14:textId="77777777" w:rsidTr="00301716">
        <w:trPr>
          <w:trHeight w:val="589"/>
        </w:trPr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BDD6EE" w:themeFill="accent1" w:themeFillTint="66"/>
            <w:textDirection w:val="btLr"/>
          </w:tcPr>
          <w:p w14:paraId="0E1FD890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F71BE">
              <w:rPr>
                <w:rFonts w:ascii="Arial" w:hAnsi="Arial" w:cs="Arial"/>
                <w:b/>
                <w:sz w:val="26"/>
                <w:szCs w:val="26"/>
              </w:rPr>
              <w:t>1.4</w:t>
            </w:r>
          </w:p>
          <w:p w14:paraId="76C3C661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F71BE">
              <w:rPr>
                <w:rFonts w:ascii="Arial" w:hAnsi="Arial" w:cs="Arial"/>
                <w:b/>
                <w:sz w:val="26"/>
                <w:szCs w:val="26"/>
              </w:rPr>
              <w:t>Making the business effective</w:t>
            </w:r>
          </w:p>
        </w:tc>
        <w:tc>
          <w:tcPr>
            <w:tcW w:w="241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F9E6EAC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 xml:space="preserve">1.4.1 Start-up options </w:t>
            </w:r>
          </w:p>
        </w:tc>
        <w:tc>
          <w:tcPr>
            <w:tcW w:w="694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C08AB02" w14:textId="77777777" w:rsidR="009776F9" w:rsidRPr="009776F9" w:rsidRDefault="009776F9" w:rsidP="009776F9">
            <w:pPr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understand the terms limited and unlimited liability, franchisor and franchisee.</w:t>
            </w:r>
          </w:p>
        </w:tc>
      </w:tr>
      <w:tr w:rsidR="009776F9" w:rsidRPr="002D4500" w14:paraId="5E6E8DFD" w14:textId="77777777" w:rsidTr="009776F9">
        <w:trPr>
          <w:trHeight w:val="759"/>
        </w:trPr>
        <w:tc>
          <w:tcPr>
            <w:tcW w:w="1418" w:type="dxa"/>
            <w:vMerge/>
            <w:tcBorders>
              <w:left w:val="single" w:sz="18" w:space="0" w:color="auto"/>
            </w:tcBorders>
            <w:shd w:val="clear" w:color="auto" w:fill="BDD6EE" w:themeFill="accent1" w:themeFillTint="66"/>
            <w:textDirection w:val="btLr"/>
          </w:tcPr>
          <w:p w14:paraId="20787B30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91A9F4D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1.4.2 Business location</w:t>
            </w:r>
          </w:p>
        </w:tc>
        <w:tc>
          <w:tcPr>
            <w:tcW w:w="6946" w:type="dxa"/>
            <w:tcBorders>
              <w:right w:val="single" w:sz="18" w:space="0" w:color="auto"/>
            </w:tcBorders>
            <w:vAlign w:val="center"/>
          </w:tcPr>
          <w:p w14:paraId="1D5E3606" w14:textId="77777777" w:rsidR="009776F9" w:rsidRPr="009776F9" w:rsidRDefault="009776F9" w:rsidP="009776F9">
            <w:pPr>
              <w:autoSpaceDE w:val="0"/>
              <w:autoSpaceDN w:val="0"/>
              <w:adjustRightInd w:val="0"/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can explain the factors that will influence location, and also explain how they type of business might be important when considering location.</w:t>
            </w:r>
          </w:p>
        </w:tc>
      </w:tr>
      <w:tr w:rsidR="009776F9" w:rsidRPr="002D4500" w14:paraId="0E148BBB" w14:textId="77777777" w:rsidTr="00301716">
        <w:trPr>
          <w:trHeight w:val="590"/>
        </w:trPr>
        <w:tc>
          <w:tcPr>
            <w:tcW w:w="1418" w:type="dxa"/>
            <w:vMerge/>
            <w:tcBorders>
              <w:left w:val="single" w:sz="18" w:space="0" w:color="auto"/>
            </w:tcBorders>
            <w:shd w:val="clear" w:color="auto" w:fill="BDD6EE" w:themeFill="accent1" w:themeFillTint="66"/>
            <w:textDirection w:val="btLr"/>
          </w:tcPr>
          <w:p w14:paraId="524A16D3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F5A766A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1.4.3 The marketing mix</w:t>
            </w:r>
          </w:p>
        </w:tc>
        <w:tc>
          <w:tcPr>
            <w:tcW w:w="6946" w:type="dxa"/>
            <w:tcBorders>
              <w:right w:val="single" w:sz="18" w:space="0" w:color="auto"/>
            </w:tcBorders>
            <w:vAlign w:val="center"/>
          </w:tcPr>
          <w:p w14:paraId="4C7DB193" w14:textId="77777777" w:rsidR="009776F9" w:rsidRPr="009776F9" w:rsidRDefault="009776F9" w:rsidP="009776F9">
            <w:pPr>
              <w:autoSpaceDE w:val="0"/>
              <w:autoSpaceDN w:val="0"/>
              <w:adjustRightInd w:val="0"/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recognise the dynamic nature of the marketing mix (4P’s) and can explain how changes in technology affect the mix.</w:t>
            </w:r>
          </w:p>
        </w:tc>
      </w:tr>
      <w:tr w:rsidR="009776F9" w:rsidRPr="002D4500" w14:paraId="307253E5" w14:textId="77777777" w:rsidTr="009776F9">
        <w:trPr>
          <w:trHeight w:val="759"/>
        </w:trPr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BDD6EE" w:themeFill="accent1" w:themeFillTint="66"/>
            <w:textDirection w:val="btLr"/>
          </w:tcPr>
          <w:p w14:paraId="45415016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5AA3CF2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1.4.4 Business Plans</w:t>
            </w:r>
          </w:p>
        </w:tc>
        <w:tc>
          <w:tcPr>
            <w:tcW w:w="694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EF111C4" w14:textId="77777777" w:rsidR="009776F9" w:rsidRPr="009776F9" w:rsidRDefault="009776F9" w:rsidP="009776F9">
            <w:pPr>
              <w:autoSpaceDE w:val="0"/>
              <w:autoSpaceDN w:val="0"/>
              <w:adjustRightInd w:val="0"/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know the importance of a business plan, its contents and its role in reducing risk for a small business, and attracting better finance rates.</w:t>
            </w:r>
          </w:p>
        </w:tc>
      </w:tr>
      <w:tr w:rsidR="009776F9" w:rsidRPr="002D4500" w14:paraId="68B8A3C4" w14:textId="77777777" w:rsidTr="009776F9">
        <w:trPr>
          <w:trHeight w:val="582"/>
        </w:trPr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BDD6EE" w:themeFill="accent1" w:themeFillTint="66"/>
            <w:textDirection w:val="btLr"/>
          </w:tcPr>
          <w:p w14:paraId="2D094A8A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F71BE">
              <w:rPr>
                <w:rFonts w:ascii="Arial" w:hAnsi="Arial" w:cs="Arial"/>
                <w:b/>
                <w:sz w:val="26"/>
                <w:szCs w:val="26"/>
              </w:rPr>
              <w:t xml:space="preserve">1.5 </w:t>
            </w:r>
          </w:p>
          <w:p w14:paraId="587D5B82" w14:textId="77777777" w:rsidR="009776F9" w:rsidRPr="008F71BE" w:rsidRDefault="009776F9" w:rsidP="0020614F">
            <w:pPr>
              <w:ind w:left="113" w:right="113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F71BE">
              <w:rPr>
                <w:rFonts w:ascii="Arial" w:hAnsi="Arial" w:cs="Arial"/>
                <w:b/>
                <w:sz w:val="26"/>
                <w:szCs w:val="26"/>
              </w:rPr>
              <w:t>Understanding external influences on business</w:t>
            </w:r>
          </w:p>
        </w:tc>
        <w:tc>
          <w:tcPr>
            <w:tcW w:w="241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5C2C8016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1.5.1 Business stakeholders</w:t>
            </w:r>
          </w:p>
        </w:tc>
        <w:tc>
          <w:tcPr>
            <w:tcW w:w="694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23AC17B" w14:textId="77777777" w:rsidR="009776F9" w:rsidRPr="009776F9" w:rsidRDefault="009776F9" w:rsidP="009776F9">
            <w:pPr>
              <w:autoSpaceDE w:val="0"/>
              <w:autoSpaceDN w:val="0"/>
              <w:adjustRightInd w:val="0"/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know how stakeholders can impact business, their different needs and wants and how this can lead to conflict.</w:t>
            </w:r>
          </w:p>
        </w:tc>
      </w:tr>
      <w:tr w:rsidR="009776F9" w:rsidRPr="002D4500" w14:paraId="4B04C381" w14:textId="77777777" w:rsidTr="009776F9">
        <w:trPr>
          <w:trHeight w:val="582"/>
        </w:trPr>
        <w:tc>
          <w:tcPr>
            <w:tcW w:w="1418" w:type="dxa"/>
            <w:vMerge/>
            <w:tcBorders>
              <w:left w:val="single" w:sz="18" w:space="0" w:color="auto"/>
            </w:tcBorders>
            <w:shd w:val="clear" w:color="auto" w:fill="BDD6EE" w:themeFill="accent1" w:themeFillTint="66"/>
          </w:tcPr>
          <w:p w14:paraId="0E6F7B96" w14:textId="77777777" w:rsidR="009776F9" w:rsidRPr="009776F9" w:rsidRDefault="009776F9" w:rsidP="002061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5E4D3C0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1.5.2 Technology and business</w:t>
            </w:r>
          </w:p>
        </w:tc>
        <w:tc>
          <w:tcPr>
            <w:tcW w:w="6946" w:type="dxa"/>
            <w:tcBorders>
              <w:right w:val="single" w:sz="18" w:space="0" w:color="auto"/>
            </w:tcBorders>
            <w:vAlign w:val="center"/>
          </w:tcPr>
          <w:p w14:paraId="169C57AD" w14:textId="77777777" w:rsidR="009776F9" w:rsidRPr="009776F9" w:rsidRDefault="009776F9" w:rsidP="009776F9">
            <w:pPr>
              <w:autoSpaceDE w:val="0"/>
              <w:autoSpaceDN w:val="0"/>
              <w:adjustRightInd w:val="0"/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am aware of technological developments that will impact on small businesses in terms of payments systems, and marketing</w:t>
            </w:r>
          </w:p>
        </w:tc>
      </w:tr>
      <w:tr w:rsidR="009776F9" w:rsidRPr="002D4500" w14:paraId="43009343" w14:textId="77777777" w:rsidTr="009776F9">
        <w:trPr>
          <w:trHeight w:val="582"/>
        </w:trPr>
        <w:tc>
          <w:tcPr>
            <w:tcW w:w="1418" w:type="dxa"/>
            <w:vMerge/>
            <w:tcBorders>
              <w:left w:val="single" w:sz="18" w:space="0" w:color="auto"/>
            </w:tcBorders>
            <w:shd w:val="clear" w:color="auto" w:fill="BDD6EE" w:themeFill="accent1" w:themeFillTint="66"/>
          </w:tcPr>
          <w:p w14:paraId="10CD02C9" w14:textId="77777777" w:rsidR="009776F9" w:rsidRPr="009776F9" w:rsidRDefault="009776F9" w:rsidP="002061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3F0811C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1.5.3 Legislation and business</w:t>
            </w:r>
          </w:p>
        </w:tc>
        <w:tc>
          <w:tcPr>
            <w:tcW w:w="6946" w:type="dxa"/>
            <w:tcBorders>
              <w:right w:val="single" w:sz="18" w:space="0" w:color="auto"/>
            </w:tcBorders>
            <w:vAlign w:val="center"/>
          </w:tcPr>
          <w:p w14:paraId="5C95C977" w14:textId="77777777" w:rsidR="009776F9" w:rsidRPr="009776F9" w:rsidRDefault="009776F9" w:rsidP="009776F9">
            <w:pPr>
              <w:autoSpaceDE w:val="0"/>
              <w:autoSpaceDN w:val="0"/>
              <w:adjustRightInd w:val="0"/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am aware of the purpose of legislation and its potential impact on businesses, both positive and negative.</w:t>
            </w:r>
          </w:p>
        </w:tc>
      </w:tr>
      <w:tr w:rsidR="009776F9" w:rsidRPr="002D4500" w14:paraId="40DCD707" w14:textId="77777777" w:rsidTr="009776F9">
        <w:trPr>
          <w:trHeight w:val="582"/>
        </w:trPr>
        <w:tc>
          <w:tcPr>
            <w:tcW w:w="1418" w:type="dxa"/>
            <w:vMerge/>
            <w:tcBorders>
              <w:left w:val="single" w:sz="18" w:space="0" w:color="auto"/>
            </w:tcBorders>
            <w:shd w:val="clear" w:color="auto" w:fill="BDD6EE" w:themeFill="accent1" w:themeFillTint="66"/>
          </w:tcPr>
          <w:p w14:paraId="081E3B4C" w14:textId="77777777" w:rsidR="009776F9" w:rsidRPr="009776F9" w:rsidRDefault="009776F9" w:rsidP="002061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AD590CE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1.5.4 The economy and business</w:t>
            </w:r>
          </w:p>
        </w:tc>
        <w:tc>
          <w:tcPr>
            <w:tcW w:w="6946" w:type="dxa"/>
            <w:tcBorders>
              <w:right w:val="single" w:sz="18" w:space="0" w:color="auto"/>
            </w:tcBorders>
            <w:vAlign w:val="center"/>
          </w:tcPr>
          <w:p w14:paraId="3E20D92C" w14:textId="77777777" w:rsidR="009776F9" w:rsidRPr="009776F9" w:rsidRDefault="009776F9" w:rsidP="009776F9">
            <w:pPr>
              <w:autoSpaceDE w:val="0"/>
              <w:autoSpaceDN w:val="0"/>
              <w:adjustRightInd w:val="0"/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understand economic activity (GDP) and its impact on unemployment, inflation and sales.</w:t>
            </w:r>
          </w:p>
        </w:tc>
      </w:tr>
      <w:tr w:rsidR="009776F9" w:rsidRPr="002D4500" w14:paraId="39476F3E" w14:textId="77777777" w:rsidTr="009776F9">
        <w:trPr>
          <w:trHeight w:val="582"/>
        </w:trPr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1F4E79" w:themeFill="accent1" w:themeFillShade="80"/>
          </w:tcPr>
          <w:p w14:paraId="7331EE6C" w14:textId="77777777" w:rsidR="009776F9" w:rsidRPr="009776F9" w:rsidRDefault="009776F9" w:rsidP="002061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18" w:space="0" w:color="auto"/>
            </w:tcBorders>
            <w:vAlign w:val="center"/>
          </w:tcPr>
          <w:p w14:paraId="5D949EFE" w14:textId="77777777" w:rsidR="009776F9" w:rsidRPr="009776F9" w:rsidRDefault="009776F9" w:rsidP="009776F9">
            <w:pPr>
              <w:rPr>
                <w:rFonts w:ascii="Arial" w:hAnsi="Arial" w:cs="Arial"/>
                <w:b/>
                <w:szCs w:val="24"/>
              </w:rPr>
            </w:pPr>
            <w:r w:rsidRPr="009776F9">
              <w:rPr>
                <w:rFonts w:ascii="Arial" w:hAnsi="Arial" w:cs="Arial"/>
                <w:b/>
                <w:szCs w:val="24"/>
              </w:rPr>
              <w:t>1.5.5 External influences</w:t>
            </w:r>
          </w:p>
        </w:tc>
        <w:tc>
          <w:tcPr>
            <w:tcW w:w="694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9A4568F" w14:textId="77777777" w:rsidR="009776F9" w:rsidRPr="009776F9" w:rsidRDefault="009776F9" w:rsidP="009776F9">
            <w:pPr>
              <w:autoSpaceDE w:val="0"/>
              <w:autoSpaceDN w:val="0"/>
              <w:adjustRightInd w:val="0"/>
              <w:ind w:right="317"/>
              <w:rPr>
                <w:rFonts w:ascii="Arial" w:hAnsi="Arial" w:cs="Arial"/>
                <w:szCs w:val="24"/>
              </w:rPr>
            </w:pPr>
            <w:r w:rsidRPr="009776F9">
              <w:rPr>
                <w:rFonts w:ascii="Arial" w:hAnsi="Arial" w:cs="Arial"/>
                <w:szCs w:val="24"/>
              </w:rPr>
              <w:t>I understand how businesses have to respond to external influences – exchange rate (SPICED), legislation and technology.</w:t>
            </w:r>
          </w:p>
        </w:tc>
      </w:tr>
    </w:tbl>
    <w:p w14:paraId="7BA68FE1" w14:textId="443485CC" w:rsidR="00A71A59" w:rsidRDefault="0020614F" w:rsidP="00A71A59">
      <w:pPr>
        <w:tabs>
          <w:tab w:val="left" w:pos="3546"/>
        </w:tabs>
        <w:rPr>
          <w:b/>
          <w:sz w:val="4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178432" behindDoc="1" locked="0" layoutInCell="1" allowOverlap="1" wp14:anchorId="78179769" wp14:editId="47821D84">
            <wp:simplePos x="0" y="0"/>
            <wp:positionH relativeFrom="page">
              <wp:align>center</wp:align>
            </wp:positionH>
            <wp:positionV relativeFrom="page">
              <wp:posOffset>1916430</wp:posOffset>
            </wp:positionV>
            <wp:extent cx="10160000" cy="7116445"/>
            <wp:effectExtent l="0" t="2223" r="0" b="0"/>
            <wp:wrapTight wrapText="bothSides">
              <wp:wrapPolygon edited="0">
                <wp:start x="21605" y="7"/>
                <wp:lineTo x="59" y="7"/>
                <wp:lineTo x="59" y="21516"/>
                <wp:lineTo x="21605" y="21516"/>
                <wp:lineTo x="21605" y="7"/>
              </wp:wrapPolygon>
            </wp:wrapTight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60000" cy="711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A275D" w14:textId="347DE804" w:rsidR="00A71A59" w:rsidRDefault="0020614F" w:rsidP="00A71A59">
      <w:pPr>
        <w:tabs>
          <w:tab w:val="left" w:pos="3546"/>
        </w:tabs>
        <w:rPr>
          <w:b/>
          <w:sz w:val="4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180480" behindDoc="1" locked="0" layoutInCell="1" allowOverlap="1" wp14:anchorId="28EB8640" wp14:editId="51A92F24">
            <wp:simplePos x="0" y="0"/>
            <wp:positionH relativeFrom="margin">
              <wp:posOffset>-1811020</wp:posOffset>
            </wp:positionH>
            <wp:positionV relativeFrom="paragraph">
              <wp:posOffset>1582420</wp:posOffset>
            </wp:positionV>
            <wp:extent cx="10306050" cy="7141845"/>
            <wp:effectExtent l="952" t="0" r="953" b="952"/>
            <wp:wrapTight wrapText="bothSides">
              <wp:wrapPolygon edited="0">
                <wp:start x="21598" y="-3"/>
                <wp:lineTo x="38" y="-3"/>
                <wp:lineTo x="38" y="21545"/>
                <wp:lineTo x="21598" y="21545"/>
                <wp:lineTo x="21598" y="-3"/>
              </wp:wrapPolygon>
            </wp:wrapTight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06050" cy="714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321E4" w14:textId="7D411B6C" w:rsidR="00A83A79" w:rsidRDefault="0020614F" w:rsidP="0092565E">
      <w:pPr>
        <w:tabs>
          <w:tab w:val="left" w:pos="3546"/>
        </w:tabs>
        <w:rPr>
          <w:b/>
          <w:sz w:val="4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182528" behindDoc="1" locked="0" layoutInCell="1" allowOverlap="1" wp14:anchorId="5855A527" wp14:editId="28ED54FF">
            <wp:simplePos x="0" y="0"/>
            <wp:positionH relativeFrom="page">
              <wp:posOffset>-1166495</wp:posOffset>
            </wp:positionH>
            <wp:positionV relativeFrom="margin">
              <wp:posOffset>1737995</wp:posOffset>
            </wp:positionV>
            <wp:extent cx="9966960" cy="6661150"/>
            <wp:effectExtent l="0" t="4445" r="0" b="0"/>
            <wp:wrapTight wrapText="bothSides">
              <wp:wrapPolygon edited="0">
                <wp:start x="21610" y="14"/>
                <wp:lineTo x="59" y="14"/>
                <wp:lineTo x="59" y="21511"/>
                <wp:lineTo x="21610" y="21511"/>
                <wp:lineTo x="21610" y="14"/>
              </wp:wrapPolygon>
            </wp:wrapTight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66960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952D1" w14:textId="68FF9362" w:rsidR="000C23F5" w:rsidRDefault="005D0FEF" w:rsidP="000C23F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226560" behindDoc="1" locked="0" layoutInCell="1" allowOverlap="1" wp14:anchorId="2E76EED9" wp14:editId="070B4024">
            <wp:simplePos x="0" y="0"/>
            <wp:positionH relativeFrom="margin">
              <wp:posOffset>-1873250</wp:posOffset>
            </wp:positionH>
            <wp:positionV relativeFrom="paragraph">
              <wp:posOffset>1485900</wp:posOffset>
            </wp:positionV>
            <wp:extent cx="10236835" cy="7277100"/>
            <wp:effectExtent l="0" t="6032" r="6032" b="6033"/>
            <wp:wrapTight wrapText="bothSides">
              <wp:wrapPolygon edited="0">
                <wp:start x="21613" y="18"/>
                <wp:lineTo x="27" y="18"/>
                <wp:lineTo x="27" y="21561"/>
                <wp:lineTo x="21613" y="21561"/>
                <wp:lineTo x="21613" y="18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3683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E16">
        <w:rPr>
          <w:b/>
          <w:noProof/>
          <w:sz w:val="44"/>
          <w:lang w:val="en-US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2C34082A" wp14:editId="7E1FDB51">
                <wp:simplePos x="0" y="0"/>
                <wp:positionH relativeFrom="column">
                  <wp:posOffset>3725545</wp:posOffset>
                </wp:positionH>
                <wp:positionV relativeFrom="paragraph">
                  <wp:posOffset>1724025</wp:posOffset>
                </wp:positionV>
                <wp:extent cx="1905000" cy="228600"/>
                <wp:effectExtent l="0" t="0" r="19050" b="1905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05000" cy="2286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3F0A8A" w14:textId="76AA546B" w:rsidR="007E1E16" w:rsidRPr="007E1E16" w:rsidRDefault="007E1E16" w:rsidP="007E1E1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E1E16">
                              <w:rPr>
                                <w:b/>
                                <w:sz w:val="24"/>
                              </w:rPr>
                              <w:t>QUA</w:t>
                            </w:r>
                            <w:r>
                              <w:rPr>
                                <w:b/>
                                <w:sz w:val="24"/>
                              </w:rPr>
                              <w:t>LITA</w:t>
                            </w:r>
                            <w:r w:rsidRPr="007E1E16">
                              <w:rPr>
                                <w:b/>
                                <w:sz w:val="24"/>
                              </w:rPr>
                              <w:t>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082A" id="_x0000_t202" coordsize="21600,21600" o:spt="202" path="m,l,21600r21600,l21600,xe">
                <v:stroke joinstyle="miter"/>
                <v:path gradientshapeok="t" o:connecttype="rect"/>
              </v:shapetype>
              <v:shape id="Text Box 264" o:spid="_x0000_s1026" type="#_x0000_t202" style="position:absolute;left:0;text-align:left;margin-left:293.35pt;margin-top:135.75pt;width:150pt;height:18pt;rotation:-90;z-index:25222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" fillcolor="#00b0f0" strokeweight=".5pt">
                <v:textbox>
                  <w:txbxContent>
                    <w:p w14:paraId="3A3F0A8A" w14:textId="76AA546B" w:rsidR="007E1E16" w:rsidRPr="007E1E16" w:rsidRDefault="007E1E16" w:rsidP="007E1E1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E1E16">
                        <w:rPr>
                          <w:b/>
                          <w:sz w:val="24"/>
                        </w:rPr>
                        <w:t>QUA</w:t>
                      </w:r>
                      <w:r>
                        <w:rPr>
                          <w:b/>
                          <w:sz w:val="24"/>
                        </w:rPr>
                        <w:t>LITA</w:t>
                      </w:r>
                      <w:r w:rsidRPr="007E1E16">
                        <w:rPr>
                          <w:b/>
                          <w:sz w:val="24"/>
                        </w:rPr>
                        <w:t>TIVE</w:t>
                      </w:r>
                    </w:p>
                  </w:txbxContent>
                </v:textbox>
              </v:shape>
            </w:pict>
          </mc:Fallback>
        </mc:AlternateContent>
      </w:r>
      <w:r w:rsidR="007E1E16">
        <w:rPr>
          <w:b/>
          <w:noProof/>
          <w:sz w:val="44"/>
          <w:lang w:val="en-US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59186F4" wp14:editId="5D744583">
                <wp:simplePos x="0" y="0"/>
                <wp:positionH relativeFrom="column">
                  <wp:posOffset>4853305</wp:posOffset>
                </wp:positionH>
                <wp:positionV relativeFrom="paragraph">
                  <wp:posOffset>1678305</wp:posOffset>
                </wp:positionV>
                <wp:extent cx="1905000" cy="228600"/>
                <wp:effectExtent l="0" t="0" r="19050" b="1905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05000" cy="2286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6FF272" w14:textId="0BFEBC9E" w:rsidR="007E1E16" w:rsidRPr="007E1E16" w:rsidRDefault="007E1E16" w:rsidP="007E1E1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E1E16">
                              <w:rPr>
                                <w:b/>
                                <w:sz w:val="24"/>
                              </w:rPr>
                              <w:t>QUANTITATIVE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86F4" id="Text Box 263" o:spid="_x0000_s1027" type="#_x0000_t202" style="position:absolute;left:0;text-align:left;margin-left:382.15pt;margin-top:132.15pt;width:150pt;height:18pt;rotation:-90;z-index:25222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" fillcolor="#00b0f0" strokeweight=".5pt">
                <v:textbox>
                  <w:txbxContent>
                    <w:p w14:paraId="3D6FF272" w14:textId="0BFEBC9E" w:rsidR="007E1E16" w:rsidRPr="007E1E16" w:rsidRDefault="007E1E16" w:rsidP="007E1E1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E1E16">
                        <w:rPr>
                          <w:b/>
                          <w:sz w:val="24"/>
                        </w:rPr>
                        <w:t>QUANTITATIVE</w:t>
                      </w:r>
                    </w:p>
                  </w:txbxContent>
                </v:textbox>
              </v:shape>
            </w:pict>
          </mc:Fallback>
        </mc:AlternateContent>
      </w:r>
    </w:p>
    <w:p w14:paraId="53DF8E06" w14:textId="757DBC71" w:rsidR="000C23F5" w:rsidRDefault="007E1E16" w:rsidP="000C23F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231680" behindDoc="1" locked="0" layoutInCell="1" allowOverlap="1" wp14:anchorId="73B320F3" wp14:editId="2A503516">
            <wp:simplePos x="0" y="0"/>
            <wp:positionH relativeFrom="margin">
              <wp:posOffset>-1872615</wp:posOffset>
            </wp:positionH>
            <wp:positionV relativeFrom="page">
              <wp:posOffset>1879600</wp:posOffset>
            </wp:positionV>
            <wp:extent cx="10473055" cy="7078345"/>
            <wp:effectExtent l="1905" t="0" r="6350" b="6350"/>
            <wp:wrapTight wrapText="bothSides">
              <wp:wrapPolygon edited="0">
                <wp:start x="21596" y="-6"/>
                <wp:lineTo x="26" y="-6"/>
                <wp:lineTo x="26" y="21561"/>
                <wp:lineTo x="21596" y="21561"/>
                <wp:lineTo x="21596" y="-6"/>
              </wp:wrapPolygon>
            </wp:wrapTight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73055" cy="707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779BA" w14:textId="59C44928" w:rsidR="005D0FEF" w:rsidRPr="0092565E" w:rsidRDefault="007E1E16" w:rsidP="0092565E">
      <w:pPr>
        <w:tabs>
          <w:tab w:val="left" w:pos="3546"/>
        </w:tabs>
        <w:rPr>
          <w:noProof/>
          <w:lang w:eastAsia="en-GB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233728" behindDoc="1" locked="0" layoutInCell="1" allowOverlap="1" wp14:anchorId="7342D249" wp14:editId="096641D0">
            <wp:simplePos x="0" y="0"/>
            <wp:positionH relativeFrom="page">
              <wp:align>center</wp:align>
            </wp:positionH>
            <wp:positionV relativeFrom="paragraph">
              <wp:posOffset>1490980</wp:posOffset>
            </wp:positionV>
            <wp:extent cx="10221595" cy="7240270"/>
            <wp:effectExtent l="4763" t="0" r="0" b="0"/>
            <wp:wrapTight wrapText="bothSides">
              <wp:wrapPolygon edited="0">
                <wp:start x="21590" y="-14"/>
                <wp:lineTo x="53" y="-14"/>
                <wp:lineTo x="53" y="21525"/>
                <wp:lineTo x="21590" y="21525"/>
                <wp:lineTo x="21590" y="-14"/>
              </wp:wrapPolygon>
            </wp:wrapTight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21595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037B3" w14:textId="00B35F7D" w:rsidR="00646189" w:rsidRDefault="007E1E16" w:rsidP="000C23F5">
      <w:pPr>
        <w:tabs>
          <w:tab w:val="left" w:pos="8545"/>
        </w:tabs>
        <w:jc w:val="center"/>
        <w:rPr>
          <w:b/>
          <w:sz w:val="4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265472" behindDoc="1" locked="0" layoutInCell="1" allowOverlap="1" wp14:anchorId="0C823DAF" wp14:editId="4F2095CC">
            <wp:simplePos x="0" y="0"/>
            <wp:positionH relativeFrom="page">
              <wp:posOffset>-1451610</wp:posOffset>
            </wp:positionH>
            <wp:positionV relativeFrom="paragraph">
              <wp:posOffset>1513840</wp:posOffset>
            </wp:positionV>
            <wp:extent cx="10185400" cy="7260590"/>
            <wp:effectExtent l="0" t="4445" r="1905" b="1905"/>
            <wp:wrapTight wrapText="bothSides">
              <wp:wrapPolygon edited="0">
                <wp:start x="21609" y="13"/>
                <wp:lineTo x="36" y="13"/>
                <wp:lineTo x="36" y="21549"/>
                <wp:lineTo x="21609" y="21549"/>
                <wp:lineTo x="21609" y="13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8540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924EA" w14:textId="3BF55915" w:rsidR="00646189" w:rsidRDefault="007E1E16" w:rsidP="000C23F5">
      <w:pPr>
        <w:tabs>
          <w:tab w:val="left" w:pos="8545"/>
        </w:tabs>
        <w:jc w:val="center"/>
        <w:rPr>
          <w:b/>
          <w:sz w:val="4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267520" behindDoc="1" locked="0" layoutInCell="1" allowOverlap="1" wp14:anchorId="00514FF6" wp14:editId="12860CA9">
            <wp:simplePos x="0" y="0"/>
            <wp:positionH relativeFrom="page">
              <wp:align>left</wp:align>
            </wp:positionH>
            <wp:positionV relativeFrom="paragraph">
              <wp:posOffset>1511935</wp:posOffset>
            </wp:positionV>
            <wp:extent cx="10311130" cy="7287895"/>
            <wp:effectExtent l="6667" t="0" r="1588" b="1587"/>
            <wp:wrapTight wrapText="bothSides">
              <wp:wrapPolygon edited="0">
                <wp:start x="21586" y="-20"/>
                <wp:lineTo x="37" y="-20"/>
                <wp:lineTo x="37" y="21548"/>
                <wp:lineTo x="21586" y="21548"/>
                <wp:lineTo x="21586" y="-2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1113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9112F" w14:textId="32D12AB1" w:rsidR="00646189" w:rsidRDefault="007E1E16" w:rsidP="000C23F5">
      <w:pPr>
        <w:tabs>
          <w:tab w:val="left" w:pos="8545"/>
        </w:tabs>
        <w:jc w:val="center"/>
        <w:rPr>
          <w:b/>
          <w:sz w:val="4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269568" behindDoc="1" locked="0" layoutInCell="1" allowOverlap="1" wp14:anchorId="68EBC18B" wp14:editId="05F614F9">
            <wp:simplePos x="0" y="0"/>
            <wp:positionH relativeFrom="page">
              <wp:posOffset>-1189355</wp:posOffset>
            </wp:positionH>
            <wp:positionV relativeFrom="page">
              <wp:posOffset>1749425</wp:posOffset>
            </wp:positionV>
            <wp:extent cx="10086975" cy="6967220"/>
            <wp:effectExtent l="0" t="2222" r="7302" b="7303"/>
            <wp:wrapTight wrapText="bothSides">
              <wp:wrapPolygon edited="0">
                <wp:start x="21605" y="7"/>
                <wp:lineTo x="25" y="7"/>
                <wp:lineTo x="25" y="21564"/>
                <wp:lineTo x="21605" y="21564"/>
                <wp:lineTo x="21605" y="7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6975" cy="696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E5DBA" w14:textId="3DA6D5A5" w:rsidR="006A2E58" w:rsidRDefault="007E1E16" w:rsidP="000C23F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406784" behindDoc="1" locked="0" layoutInCell="1" allowOverlap="1" wp14:anchorId="5EAAAE70" wp14:editId="38A4E65D">
            <wp:simplePos x="0" y="0"/>
            <wp:positionH relativeFrom="margin">
              <wp:posOffset>-1731010</wp:posOffset>
            </wp:positionH>
            <wp:positionV relativeFrom="margin">
              <wp:align>top</wp:align>
            </wp:positionV>
            <wp:extent cx="10069830" cy="6910705"/>
            <wp:effectExtent l="0" t="1588" r="6033" b="6032"/>
            <wp:wrapTight wrapText="bothSides">
              <wp:wrapPolygon edited="0">
                <wp:start x="21603" y="5"/>
                <wp:lineTo x="28" y="5"/>
                <wp:lineTo x="28" y="21559"/>
                <wp:lineTo x="21603" y="21559"/>
                <wp:lineTo x="21603" y="5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69830" cy="691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DD9F5" w14:textId="48132623" w:rsidR="006A2E58" w:rsidRDefault="007E1E16" w:rsidP="000C23F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408832" behindDoc="1" locked="0" layoutInCell="1" allowOverlap="1" wp14:anchorId="70C7B429" wp14:editId="4C53235C">
            <wp:simplePos x="0" y="0"/>
            <wp:positionH relativeFrom="margin">
              <wp:posOffset>-1874520</wp:posOffset>
            </wp:positionH>
            <wp:positionV relativeFrom="page">
              <wp:posOffset>1882140</wp:posOffset>
            </wp:positionV>
            <wp:extent cx="10317480" cy="7055485"/>
            <wp:effectExtent l="0" t="7303" r="318" b="317"/>
            <wp:wrapTight wrapText="bothSides">
              <wp:wrapPolygon edited="0">
                <wp:start x="21615" y="22"/>
                <wp:lineTo x="39" y="22"/>
                <wp:lineTo x="39" y="21543"/>
                <wp:lineTo x="21615" y="21543"/>
                <wp:lineTo x="21615" y="22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17480" cy="705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CD5B0" w14:textId="2CD74FBF" w:rsidR="007E1E16" w:rsidRDefault="007E1E16" w:rsidP="000C23F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410880" behindDoc="1" locked="0" layoutInCell="1" allowOverlap="1" wp14:anchorId="03E6B5EB" wp14:editId="682F2892">
            <wp:simplePos x="0" y="0"/>
            <wp:positionH relativeFrom="margin">
              <wp:posOffset>-1569720</wp:posOffset>
            </wp:positionH>
            <wp:positionV relativeFrom="page">
              <wp:posOffset>1892300</wp:posOffset>
            </wp:positionV>
            <wp:extent cx="10029825" cy="6959600"/>
            <wp:effectExtent l="0" t="7937" r="1587" b="1588"/>
            <wp:wrapTight wrapText="bothSides">
              <wp:wrapPolygon edited="0">
                <wp:start x="21617" y="25"/>
                <wp:lineTo x="38" y="25"/>
                <wp:lineTo x="38" y="21546"/>
                <wp:lineTo x="21617" y="21546"/>
                <wp:lineTo x="21617" y="25"/>
              </wp:wrapPolygon>
            </wp:wrapTight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29825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9C0F1" w14:textId="60073A99" w:rsidR="007E1E16" w:rsidRDefault="007E1E16" w:rsidP="000C23F5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412928" behindDoc="1" locked="0" layoutInCell="1" allowOverlap="1" wp14:anchorId="3B598E2B" wp14:editId="05FF1E9F">
            <wp:simplePos x="0" y="0"/>
            <wp:positionH relativeFrom="page">
              <wp:posOffset>-1327785</wp:posOffset>
            </wp:positionH>
            <wp:positionV relativeFrom="page">
              <wp:align>center</wp:align>
            </wp:positionV>
            <wp:extent cx="10342880" cy="7055485"/>
            <wp:effectExtent l="5397" t="0" r="6668" b="6667"/>
            <wp:wrapTight wrapText="bothSides">
              <wp:wrapPolygon edited="0">
                <wp:start x="21589" y="-17"/>
                <wp:lineTo x="26" y="-17"/>
                <wp:lineTo x="26" y="21562"/>
                <wp:lineTo x="21589" y="21562"/>
                <wp:lineTo x="21589" y="-17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42880" cy="705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346E1" w14:textId="5A93B8F8" w:rsidR="007E1E16" w:rsidRDefault="007E1E16" w:rsidP="000C23F5">
      <w:pPr>
        <w:tabs>
          <w:tab w:val="left" w:pos="3546"/>
        </w:tabs>
        <w:jc w:val="center"/>
        <w:rPr>
          <w:b/>
          <w:sz w:val="44"/>
        </w:rPr>
      </w:pPr>
    </w:p>
    <w:p w14:paraId="2A283656" w14:textId="61855F8F" w:rsidR="00177FC8" w:rsidRDefault="0092565E" w:rsidP="007E1E16">
      <w:pPr>
        <w:tabs>
          <w:tab w:val="left" w:pos="8545"/>
        </w:tabs>
        <w:rPr>
          <w:b/>
          <w:sz w:val="44"/>
        </w:rPr>
      </w:pPr>
      <w:r>
        <w:rPr>
          <w:noProof/>
          <w:lang w:val="en-US"/>
        </w:rPr>
        <w:drawing>
          <wp:anchor distT="0" distB="0" distL="114300" distR="114300" simplePos="0" relativeHeight="252417024" behindDoc="1" locked="0" layoutInCell="1" allowOverlap="1" wp14:anchorId="720B1B82" wp14:editId="54AFDEB8">
            <wp:simplePos x="0" y="0"/>
            <wp:positionH relativeFrom="margin">
              <wp:posOffset>-1115060</wp:posOffset>
            </wp:positionH>
            <wp:positionV relativeFrom="page">
              <wp:posOffset>2037080</wp:posOffset>
            </wp:positionV>
            <wp:extent cx="9672320" cy="6300470"/>
            <wp:effectExtent l="0" t="9525" r="0" b="0"/>
            <wp:wrapTight wrapText="bothSides">
              <wp:wrapPolygon edited="0">
                <wp:start x="21621" y="33"/>
                <wp:lineTo x="52" y="33"/>
                <wp:lineTo x="52" y="21519"/>
                <wp:lineTo x="21621" y="21519"/>
                <wp:lineTo x="21621" y="33"/>
              </wp:wrapPolygon>
            </wp:wrapTight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7232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46DC4" w14:textId="758B400A" w:rsidR="002F6D5A" w:rsidRDefault="002F6D5A" w:rsidP="002F6D5A">
      <w:pPr>
        <w:tabs>
          <w:tab w:val="left" w:pos="8545"/>
        </w:tabs>
        <w:jc w:val="center"/>
        <w:rPr>
          <w:b/>
          <w:sz w:val="44"/>
        </w:rPr>
      </w:pPr>
    </w:p>
    <w:p w14:paraId="73A3AE39" w14:textId="66E5DB06" w:rsidR="002F6D5A" w:rsidRDefault="002F6D5A" w:rsidP="002F6D5A">
      <w:pPr>
        <w:tabs>
          <w:tab w:val="left" w:pos="3546"/>
        </w:tabs>
        <w:jc w:val="center"/>
        <w:rPr>
          <w:b/>
          <w:sz w:val="44"/>
        </w:rPr>
      </w:pPr>
    </w:p>
    <w:p w14:paraId="695FBF7C" w14:textId="6F82CA57" w:rsidR="002F6D5A" w:rsidRDefault="002F6D5A" w:rsidP="002F6D5A">
      <w:pPr>
        <w:tabs>
          <w:tab w:val="left" w:pos="3546"/>
        </w:tabs>
        <w:jc w:val="center"/>
        <w:rPr>
          <w:b/>
          <w:sz w:val="44"/>
        </w:rPr>
      </w:pPr>
    </w:p>
    <w:p w14:paraId="1941DEC7" w14:textId="1CBE0596" w:rsidR="002F6D5A" w:rsidRDefault="002F6D5A" w:rsidP="002F6D5A">
      <w:pPr>
        <w:tabs>
          <w:tab w:val="left" w:pos="3546"/>
        </w:tabs>
        <w:jc w:val="center"/>
        <w:rPr>
          <w:b/>
          <w:sz w:val="44"/>
        </w:rPr>
      </w:pPr>
    </w:p>
    <w:p w14:paraId="7E2D4594" w14:textId="580D305A" w:rsidR="002F6D5A" w:rsidRDefault="002F6D5A" w:rsidP="002F6D5A">
      <w:pPr>
        <w:tabs>
          <w:tab w:val="left" w:pos="3546"/>
        </w:tabs>
        <w:jc w:val="center"/>
        <w:rPr>
          <w:b/>
          <w:sz w:val="44"/>
        </w:rPr>
      </w:pPr>
    </w:p>
    <w:p w14:paraId="1023BFCB" w14:textId="7DD8118D" w:rsidR="002F6D5A" w:rsidRDefault="002F6D5A" w:rsidP="002F6D5A">
      <w:pPr>
        <w:tabs>
          <w:tab w:val="left" w:pos="3546"/>
        </w:tabs>
        <w:jc w:val="center"/>
        <w:rPr>
          <w:b/>
          <w:sz w:val="44"/>
        </w:rPr>
      </w:pPr>
    </w:p>
    <w:p w14:paraId="36A4F607" w14:textId="6BDB3C6A" w:rsidR="002F6D5A" w:rsidRDefault="002F6D5A" w:rsidP="002F6D5A">
      <w:pPr>
        <w:tabs>
          <w:tab w:val="left" w:pos="3546"/>
        </w:tabs>
        <w:jc w:val="center"/>
        <w:rPr>
          <w:b/>
          <w:sz w:val="44"/>
        </w:rPr>
      </w:pPr>
    </w:p>
    <w:p w14:paraId="11B765C0" w14:textId="21C57CBB" w:rsidR="002F6D5A" w:rsidRDefault="002F6D5A" w:rsidP="002F6D5A">
      <w:pPr>
        <w:tabs>
          <w:tab w:val="left" w:pos="3546"/>
        </w:tabs>
        <w:jc w:val="center"/>
        <w:rPr>
          <w:b/>
          <w:sz w:val="44"/>
        </w:rPr>
      </w:pPr>
    </w:p>
    <w:p w14:paraId="2B5ED0DF" w14:textId="21FBA5C5" w:rsidR="002F6D5A" w:rsidRDefault="002F6D5A" w:rsidP="002F6D5A">
      <w:pPr>
        <w:tabs>
          <w:tab w:val="left" w:pos="3546"/>
        </w:tabs>
        <w:jc w:val="center"/>
        <w:rPr>
          <w:b/>
          <w:sz w:val="44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2421120" behindDoc="1" locked="0" layoutInCell="1" allowOverlap="1" wp14:anchorId="439BDA7B" wp14:editId="31C92DE7">
            <wp:simplePos x="0" y="0"/>
            <wp:positionH relativeFrom="column">
              <wp:posOffset>-1600835</wp:posOffset>
            </wp:positionH>
            <wp:positionV relativeFrom="page">
              <wp:posOffset>7718425</wp:posOffset>
            </wp:positionV>
            <wp:extent cx="3799840" cy="600075"/>
            <wp:effectExtent l="0" t="318" r="0" b="0"/>
            <wp:wrapTight wrapText="bothSides">
              <wp:wrapPolygon edited="0">
                <wp:start x="21602" y="11"/>
                <wp:lineTo x="161" y="11"/>
                <wp:lineTo x="161" y="20583"/>
                <wp:lineTo x="21602" y="20583"/>
                <wp:lineTo x="21602" y="11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984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C0CD8C" w14:textId="2F7CCDCF" w:rsidR="002F6D5A" w:rsidRDefault="002F6D5A" w:rsidP="002F6D5A">
      <w:pPr>
        <w:tabs>
          <w:tab w:val="left" w:pos="3546"/>
        </w:tabs>
        <w:jc w:val="center"/>
        <w:rPr>
          <w:b/>
          <w:sz w:val="4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423168" behindDoc="1" locked="0" layoutInCell="1" allowOverlap="1" wp14:anchorId="5EC62895" wp14:editId="3E57F342">
            <wp:simplePos x="0" y="0"/>
            <wp:positionH relativeFrom="page">
              <wp:align>center</wp:align>
            </wp:positionH>
            <wp:positionV relativeFrom="page">
              <wp:posOffset>1624965</wp:posOffset>
            </wp:positionV>
            <wp:extent cx="9553575" cy="6796405"/>
            <wp:effectExtent l="6985" t="0" r="0" b="0"/>
            <wp:wrapTight wrapText="bothSides">
              <wp:wrapPolygon edited="0">
                <wp:start x="21584" y="-22"/>
                <wp:lineTo x="49" y="-22"/>
                <wp:lineTo x="49" y="21531"/>
                <wp:lineTo x="21584" y="21531"/>
                <wp:lineTo x="21584" y="-22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53575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0C6D6" w14:textId="6F7E325F" w:rsidR="002F6D5A" w:rsidRDefault="002F6D5A" w:rsidP="007E1E16">
      <w:pPr>
        <w:tabs>
          <w:tab w:val="left" w:pos="8545"/>
        </w:tabs>
        <w:rPr>
          <w:b/>
          <w:sz w:val="4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425216" behindDoc="1" locked="0" layoutInCell="1" allowOverlap="1" wp14:anchorId="35D7E662" wp14:editId="13C74C6C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216515" cy="7065645"/>
            <wp:effectExtent l="0" t="5715" r="7620" b="7620"/>
            <wp:wrapTight wrapText="bothSides">
              <wp:wrapPolygon edited="0">
                <wp:start x="21612" y="17"/>
                <wp:lineTo x="24" y="17"/>
                <wp:lineTo x="24" y="21565"/>
                <wp:lineTo x="21612" y="21565"/>
                <wp:lineTo x="21612" y="17"/>
              </wp:wrapPolygon>
            </wp:wrapTight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16515" cy="706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41159" w14:textId="7A0016A7" w:rsidR="00E73F04" w:rsidRDefault="002F6D5A" w:rsidP="0092565E">
      <w:pPr>
        <w:tabs>
          <w:tab w:val="left" w:pos="8545"/>
        </w:tabs>
        <w:rPr>
          <w:b/>
          <w:sz w:val="4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427264" behindDoc="1" locked="0" layoutInCell="1" allowOverlap="1" wp14:anchorId="3D3E1591" wp14:editId="3735E55B">
            <wp:simplePos x="0" y="0"/>
            <wp:positionH relativeFrom="margin">
              <wp:posOffset>-1757045</wp:posOffset>
            </wp:positionH>
            <wp:positionV relativeFrom="margin">
              <wp:posOffset>1640205</wp:posOffset>
            </wp:positionV>
            <wp:extent cx="10180955" cy="7032625"/>
            <wp:effectExtent l="0" t="6985" r="3810" b="3810"/>
            <wp:wrapTight wrapText="bothSides">
              <wp:wrapPolygon edited="0">
                <wp:start x="21615" y="21"/>
                <wp:lineTo x="32" y="21"/>
                <wp:lineTo x="32" y="21553"/>
                <wp:lineTo x="21615" y="21553"/>
                <wp:lineTo x="21615" y="21"/>
              </wp:wrapPolygon>
            </wp:wrapTight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8095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3F04" w:rsidSect="00301716">
      <w:pgSz w:w="11906" w:h="16838"/>
      <w:pgMar w:top="159" w:right="1985" w:bottom="624" w:left="737" w:header="709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F68A10" w14:textId="77777777" w:rsidR="00366810" w:rsidRDefault="00366810" w:rsidP="00BB2C85">
      <w:pPr>
        <w:spacing w:after="0" w:line="240" w:lineRule="auto"/>
      </w:pPr>
      <w:r>
        <w:separator/>
      </w:r>
    </w:p>
  </w:endnote>
  <w:endnote w:type="continuationSeparator" w:id="0">
    <w:p w14:paraId="0DC95483" w14:textId="77777777" w:rsidR="00366810" w:rsidRDefault="00366810" w:rsidP="00BB2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A67BFC" w14:textId="77777777" w:rsidR="00366810" w:rsidRDefault="00366810" w:rsidP="00BB2C85">
      <w:pPr>
        <w:spacing w:after="0" w:line="240" w:lineRule="auto"/>
      </w:pPr>
      <w:r>
        <w:separator/>
      </w:r>
    </w:p>
  </w:footnote>
  <w:footnote w:type="continuationSeparator" w:id="0">
    <w:p w14:paraId="0FE765F8" w14:textId="77777777" w:rsidR="00366810" w:rsidRDefault="00366810" w:rsidP="00BB2C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1034F3"/>
    <w:multiLevelType w:val="multilevel"/>
    <w:tmpl w:val="20A0E90E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C85"/>
    <w:rsid w:val="000206F1"/>
    <w:rsid w:val="00040D6F"/>
    <w:rsid w:val="00045A1C"/>
    <w:rsid w:val="000500E1"/>
    <w:rsid w:val="00051137"/>
    <w:rsid w:val="000611B7"/>
    <w:rsid w:val="000A5FAB"/>
    <w:rsid w:val="000B428E"/>
    <w:rsid w:val="000C0CC1"/>
    <w:rsid w:val="000C23F5"/>
    <w:rsid w:val="000C7CF7"/>
    <w:rsid w:val="001017F9"/>
    <w:rsid w:val="0015445C"/>
    <w:rsid w:val="00177FC8"/>
    <w:rsid w:val="00194064"/>
    <w:rsid w:val="001C0967"/>
    <w:rsid w:val="001E5519"/>
    <w:rsid w:val="0020614F"/>
    <w:rsid w:val="00220A47"/>
    <w:rsid w:val="00221794"/>
    <w:rsid w:val="00235055"/>
    <w:rsid w:val="00272337"/>
    <w:rsid w:val="00292F37"/>
    <w:rsid w:val="002A2B6A"/>
    <w:rsid w:val="002B5103"/>
    <w:rsid w:val="002F6D5A"/>
    <w:rsid w:val="00301716"/>
    <w:rsid w:val="00316A17"/>
    <w:rsid w:val="00324955"/>
    <w:rsid w:val="00366810"/>
    <w:rsid w:val="00375331"/>
    <w:rsid w:val="00395EA1"/>
    <w:rsid w:val="003B1452"/>
    <w:rsid w:val="003C6E09"/>
    <w:rsid w:val="003F6C9A"/>
    <w:rsid w:val="00410D87"/>
    <w:rsid w:val="00420D47"/>
    <w:rsid w:val="00483B92"/>
    <w:rsid w:val="004943D5"/>
    <w:rsid w:val="004B0CD9"/>
    <w:rsid w:val="004B4D1F"/>
    <w:rsid w:val="004C21FD"/>
    <w:rsid w:val="004F7CF2"/>
    <w:rsid w:val="004F7E64"/>
    <w:rsid w:val="00502071"/>
    <w:rsid w:val="00506E80"/>
    <w:rsid w:val="00512653"/>
    <w:rsid w:val="00525D51"/>
    <w:rsid w:val="00531707"/>
    <w:rsid w:val="00556DFC"/>
    <w:rsid w:val="005833EC"/>
    <w:rsid w:val="005A7124"/>
    <w:rsid w:val="005D0FEF"/>
    <w:rsid w:val="00630DD7"/>
    <w:rsid w:val="00642BA3"/>
    <w:rsid w:val="00646189"/>
    <w:rsid w:val="006507CA"/>
    <w:rsid w:val="006611BF"/>
    <w:rsid w:val="00670E01"/>
    <w:rsid w:val="00681F5E"/>
    <w:rsid w:val="006A2E58"/>
    <w:rsid w:val="006B48E1"/>
    <w:rsid w:val="006C5D7A"/>
    <w:rsid w:val="006C7593"/>
    <w:rsid w:val="007179E7"/>
    <w:rsid w:val="00727C80"/>
    <w:rsid w:val="00745E4F"/>
    <w:rsid w:val="007560AF"/>
    <w:rsid w:val="00761690"/>
    <w:rsid w:val="007644C4"/>
    <w:rsid w:val="00765CBF"/>
    <w:rsid w:val="007930F4"/>
    <w:rsid w:val="007E1E16"/>
    <w:rsid w:val="00861221"/>
    <w:rsid w:val="008C1D7D"/>
    <w:rsid w:val="008D1BB5"/>
    <w:rsid w:val="008F71BE"/>
    <w:rsid w:val="0090029C"/>
    <w:rsid w:val="0092139F"/>
    <w:rsid w:val="0092565E"/>
    <w:rsid w:val="00954B0F"/>
    <w:rsid w:val="009776F9"/>
    <w:rsid w:val="00997D2B"/>
    <w:rsid w:val="009D160F"/>
    <w:rsid w:val="00A06922"/>
    <w:rsid w:val="00A46906"/>
    <w:rsid w:val="00A71A59"/>
    <w:rsid w:val="00A8153B"/>
    <w:rsid w:val="00A83A79"/>
    <w:rsid w:val="00AA36E0"/>
    <w:rsid w:val="00AB327A"/>
    <w:rsid w:val="00AB67A6"/>
    <w:rsid w:val="00AD4D9E"/>
    <w:rsid w:val="00B458EB"/>
    <w:rsid w:val="00B750C8"/>
    <w:rsid w:val="00B7550F"/>
    <w:rsid w:val="00BB0546"/>
    <w:rsid w:val="00BB1571"/>
    <w:rsid w:val="00BB2C85"/>
    <w:rsid w:val="00BD73C5"/>
    <w:rsid w:val="00BE33E0"/>
    <w:rsid w:val="00C0214A"/>
    <w:rsid w:val="00C33E8A"/>
    <w:rsid w:val="00C60269"/>
    <w:rsid w:val="00C74B89"/>
    <w:rsid w:val="00C77B07"/>
    <w:rsid w:val="00C97167"/>
    <w:rsid w:val="00CC54CB"/>
    <w:rsid w:val="00CE0E74"/>
    <w:rsid w:val="00D03350"/>
    <w:rsid w:val="00D15D9B"/>
    <w:rsid w:val="00D83A5B"/>
    <w:rsid w:val="00E14C12"/>
    <w:rsid w:val="00E1684C"/>
    <w:rsid w:val="00E27D09"/>
    <w:rsid w:val="00E6684E"/>
    <w:rsid w:val="00E73F04"/>
    <w:rsid w:val="00EF7589"/>
    <w:rsid w:val="00F00F0C"/>
    <w:rsid w:val="00F32B00"/>
    <w:rsid w:val="00F66DF8"/>
    <w:rsid w:val="00F73EC9"/>
    <w:rsid w:val="00FB1419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2D1A6D"/>
  <w15:chartTrackingRefBased/>
  <w15:docId w15:val="{2AE1B6A8-A094-49AA-8FDC-6597BE550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2C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C85"/>
  </w:style>
  <w:style w:type="paragraph" w:styleId="Footer">
    <w:name w:val="footer"/>
    <w:basedOn w:val="Normal"/>
    <w:link w:val="FooterChar"/>
    <w:uiPriority w:val="99"/>
    <w:unhideWhenUsed/>
    <w:rsid w:val="00BB2C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C85"/>
  </w:style>
  <w:style w:type="paragraph" w:styleId="ListParagraph">
    <w:name w:val="List Paragraph"/>
    <w:basedOn w:val="Normal"/>
    <w:uiPriority w:val="34"/>
    <w:qFormat/>
    <w:rsid w:val="004943D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C23F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C23F5"/>
    <w:pPr>
      <w:spacing w:after="0" w:line="240" w:lineRule="auto"/>
    </w:pPr>
    <w:rPr>
      <w:rFonts w:ascii="Calibri" w:eastAsia="Calibri" w:hAnsi="Calibri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4C21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66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2AE1A-7869-9E40-B8F0-B433716E7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491</Words>
  <Characters>2752</Characters>
  <Application>Microsoft Office Word</Application>
  <DocSecurity>0</DocSecurity>
  <Lines>216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Robson</dc:creator>
  <cp:keywords/>
  <dc:description/>
  <cp:lastModifiedBy>Marc Robson</cp:lastModifiedBy>
  <cp:revision>4</cp:revision>
  <cp:lastPrinted>2020-04-20T15:32:00Z</cp:lastPrinted>
  <dcterms:created xsi:type="dcterms:W3CDTF">2020-04-20T17:40:00Z</dcterms:created>
  <dcterms:modified xsi:type="dcterms:W3CDTF">2020-06-30T09:54:00Z</dcterms:modified>
  <cp:category/>
</cp:coreProperties>
</file>